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88" w:rsidRDefault="00C50488" w:rsidP="00C50488">
      <w:pPr>
        <w:jc w:val="left"/>
        <w:rPr>
          <w:rFonts w:ascii="仿宋" w:eastAsia="仿宋" w:hAnsi="仿宋" w:cs="Arial"/>
          <w:color w:val="333333"/>
          <w:sz w:val="32"/>
          <w:szCs w:val="32"/>
          <w:shd w:val="clear" w:color="auto" w:fill="FFFFFF"/>
        </w:rPr>
      </w:pPr>
    </w:p>
    <w:p w:rsidR="00C50488" w:rsidRPr="00291263" w:rsidRDefault="00C50488" w:rsidP="00C50488">
      <w:pPr>
        <w:ind w:firstLineChars="150" w:firstLine="480"/>
        <w:jc w:val="left"/>
        <w:rPr>
          <w:rFonts w:ascii="仿宋" w:eastAsia="仿宋" w:hAnsi="仿宋" w:cs="Arial"/>
          <w:color w:val="FF0000"/>
          <w:sz w:val="32"/>
          <w:szCs w:val="32"/>
          <w:shd w:val="clear" w:color="auto" w:fill="FFFFFF"/>
        </w:rPr>
      </w:pPr>
      <w:r w:rsidRPr="00C50488">
        <w:rPr>
          <w:rFonts w:ascii="仿宋" w:eastAsia="仿宋" w:hAnsi="仿宋" w:cs="Arial" w:hint="eastAsia"/>
          <w:color w:val="333333"/>
          <w:sz w:val="32"/>
          <w:szCs w:val="32"/>
          <w:shd w:val="clear" w:color="auto" w:fill="FFFFFF"/>
        </w:rPr>
        <w:t>幼儿的一日生活是由入园、离园、进餐、睡眠、喝水、入厕、学习、游戏等各种活动组成的一个有机整体</w:t>
      </w:r>
      <w:r w:rsidRPr="00C50488">
        <w:rPr>
          <w:rFonts w:ascii="仿宋" w:eastAsia="仿宋" w:hAnsi="仿宋" w:cs="Arial"/>
          <w:color w:val="333333"/>
          <w:sz w:val="32"/>
          <w:szCs w:val="32"/>
          <w:shd w:val="clear" w:color="auto" w:fill="FFFFFF"/>
        </w:rPr>
        <w:t xml:space="preserve">. </w:t>
      </w:r>
      <w:r w:rsidRPr="00C50488">
        <w:rPr>
          <w:rFonts w:ascii="仿宋" w:eastAsia="仿宋" w:hAnsi="仿宋" w:cs="Arial" w:hint="eastAsia"/>
          <w:color w:val="333333"/>
          <w:sz w:val="32"/>
          <w:szCs w:val="32"/>
          <w:shd w:val="clear" w:color="auto" w:fill="FFFFFF"/>
        </w:rPr>
        <w:t>过渡环节是指幼儿一日生活中各项活动之间的衔接转换</w:t>
      </w:r>
      <w:r w:rsidRPr="00C50488">
        <w:rPr>
          <w:rFonts w:ascii="仿宋" w:eastAsia="仿宋" w:hAnsi="仿宋" w:cs="Arial"/>
          <w:color w:val="333333"/>
          <w:sz w:val="32"/>
          <w:szCs w:val="32"/>
          <w:shd w:val="clear" w:color="auto" w:fill="FFFFFF"/>
        </w:rPr>
        <w:t>,</w:t>
      </w:r>
      <w:r w:rsidRPr="00C50488">
        <w:rPr>
          <w:rFonts w:ascii="仿宋" w:eastAsia="仿宋" w:hAnsi="仿宋" w:cs="Arial" w:hint="eastAsia"/>
          <w:color w:val="333333"/>
          <w:sz w:val="32"/>
          <w:szCs w:val="32"/>
          <w:shd w:val="clear" w:color="auto" w:fill="FFFFFF"/>
        </w:rPr>
        <w:t>是一日各活动中的驿站，它是非正式的，是闲散的，自由活泼的。过渡环节作为一种独特的教育资源，隐含着丰富的教育价值。</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【关键词】一日活动；过渡；等待　　</w:t>
      </w:r>
    </w:p>
    <w:p w:rsidR="00291263" w:rsidRDefault="00C50488" w:rsidP="00C50488">
      <w:pPr>
        <w:ind w:firstLineChars="150" w:firstLine="480"/>
        <w:jc w:val="left"/>
        <w:rPr>
          <w:rFonts w:ascii="仿宋" w:eastAsia="仿宋" w:hAnsi="仿宋" w:cs="Arial" w:hint="eastAsia"/>
          <w:color w:val="333333"/>
          <w:sz w:val="32"/>
          <w:szCs w:val="32"/>
          <w:shd w:val="clear" w:color="auto" w:fill="FFFFFF"/>
        </w:rPr>
      </w:pPr>
      <w:r w:rsidRPr="00C50488">
        <w:rPr>
          <w:rFonts w:ascii="仿宋" w:eastAsia="仿宋" w:hAnsi="仿宋" w:cs="Arial" w:hint="eastAsia"/>
          <w:color w:val="333333"/>
          <w:sz w:val="32"/>
          <w:szCs w:val="32"/>
          <w:shd w:val="clear" w:color="auto" w:fill="FFFFFF"/>
        </w:rPr>
        <w:t>新《幼儿园教育指导纲要（试行）》中明确指出：尽量减少不必要的集体行动与过渡环节，减少和消除消极等待的现象。我认为</w:t>
      </w:r>
      <w:r>
        <w:rPr>
          <w:rFonts w:ascii="仿宋" w:eastAsia="仿宋" w:hAnsi="仿宋" w:cs="Arial" w:hint="eastAsia"/>
          <w:color w:val="333333"/>
          <w:sz w:val="32"/>
          <w:szCs w:val="32"/>
          <w:shd w:val="clear" w:color="auto" w:fill="FFFFFF"/>
        </w:rPr>
        <w:t>这样</w:t>
      </w:r>
      <w:r w:rsidRPr="00C50488">
        <w:rPr>
          <w:rFonts w:ascii="仿宋" w:eastAsia="仿宋" w:hAnsi="仿宋" w:cs="Arial" w:hint="eastAsia"/>
          <w:color w:val="333333"/>
          <w:sz w:val="32"/>
          <w:szCs w:val="32"/>
          <w:shd w:val="clear" w:color="auto" w:fill="FFFFFF"/>
        </w:rPr>
        <w:t>理解：</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Pr>
          <w:rFonts w:ascii="仿宋" w:eastAsia="仿宋" w:hAnsi="仿宋" w:cs="Arial" w:hint="eastAsia"/>
          <w:color w:val="333333"/>
          <w:sz w:val="32"/>
          <w:szCs w:val="32"/>
          <w:shd w:val="clear" w:color="auto" w:fill="FFFFFF"/>
        </w:rPr>
        <w:t>1</w:t>
      </w:r>
      <w:r w:rsidRPr="00C50488">
        <w:rPr>
          <w:rFonts w:ascii="仿宋" w:eastAsia="仿宋" w:hAnsi="仿宋" w:cs="Arial" w:hint="eastAsia"/>
          <w:color w:val="333333"/>
          <w:sz w:val="32"/>
          <w:szCs w:val="32"/>
          <w:shd w:val="clear" w:color="auto" w:fill="FFFFFF"/>
        </w:rPr>
        <w:t>）从《纲要》指出的保证幼儿每天有适当的自主选择和自由活动时间的角度出发，尊重幼儿主体性，发挥教师主导作用，挖掘过渡环节的教育资源，丰富此环节的活动，让幼儿在自主活动中满足身心发展的需要。</w:t>
      </w:r>
    </w:p>
    <w:p w:rsidR="00291263" w:rsidRPr="00C139CB" w:rsidRDefault="00C139CB" w:rsidP="00C50488">
      <w:pPr>
        <w:ind w:firstLineChars="150" w:firstLine="480"/>
        <w:jc w:val="left"/>
        <w:rPr>
          <w:rFonts w:ascii="仿宋" w:eastAsia="仿宋" w:hAnsi="仿宋" w:cs="Arial" w:hint="eastAsia"/>
          <w:color w:val="000000" w:themeColor="text1"/>
          <w:sz w:val="32"/>
          <w:szCs w:val="32"/>
          <w:shd w:val="clear" w:color="auto" w:fill="FFFFFF"/>
        </w:rPr>
      </w:pPr>
      <w:r w:rsidRPr="00C139CB">
        <w:rPr>
          <w:rFonts w:ascii="仿宋" w:eastAsia="仿宋" w:hAnsi="仿宋" w:cs="Arial" w:hint="eastAsia"/>
          <w:color w:val="000000" w:themeColor="text1"/>
          <w:sz w:val="32"/>
          <w:szCs w:val="32"/>
          <w:shd w:val="clear" w:color="auto" w:fill="FFFFFF"/>
        </w:rPr>
        <w:t>入</w:t>
      </w:r>
      <w:r w:rsidR="00772EF5" w:rsidRPr="00C139CB">
        <w:rPr>
          <w:rFonts w:ascii="仿宋" w:eastAsia="仿宋" w:hAnsi="仿宋" w:cs="Arial" w:hint="eastAsia"/>
          <w:color w:val="000000" w:themeColor="text1"/>
          <w:sz w:val="32"/>
          <w:szCs w:val="32"/>
          <w:shd w:val="clear" w:color="auto" w:fill="FFFFFF"/>
        </w:rPr>
        <w:t>园活动是幼儿园一日活动的开始，良好的开端能使幼儿愉快的进入集体活动。来园时的过度环节</w:t>
      </w:r>
      <w:r w:rsidR="00291263" w:rsidRPr="00C139CB">
        <w:rPr>
          <w:rFonts w:ascii="仿宋" w:eastAsia="仿宋" w:hAnsi="仿宋" w:cs="Arial" w:hint="eastAsia"/>
          <w:color w:val="000000" w:themeColor="text1"/>
          <w:sz w:val="32"/>
          <w:szCs w:val="32"/>
          <w:shd w:val="clear" w:color="auto" w:fill="FFFFFF"/>
        </w:rPr>
        <w:t>可以</w:t>
      </w:r>
      <w:r w:rsidR="00440BDA" w:rsidRPr="00C139CB">
        <w:rPr>
          <w:rFonts w:ascii="仿宋" w:eastAsia="仿宋" w:hAnsi="仿宋" w:cs="Arial" w:hint="eastAsia"/>
          <w:color w:val="000000" w:themeColor="text1"/>
          <w:sz w:val="32"/>
          <w:szCs w:val="32"/>
          <w:shd w:val="clear" w:color="auto" w:fill="FFFFFF"/>
        </w:rPr>
        <w:t>同</w:t>
      </w:r>
      <w:r w:rsidR="00291263" w:rsidRPr="00C139CB">
        <w:rPr>
          <w:rFonts w:ascii="仿宋" w:eastAsia="仿宋" w:hAnsi="仿宋" w:cs="Arial" w:hint="eastAsia"/>
          <w:color w:val="000000" w:themeColor="text1"/>
          <w:sz w:val="32"/>
          <w:szCs w:val="32"/>
          <w:shd w:val="clear" w:color="auto" w:fill="FFFFFF"/>
        </w:rPr>
        <w:t>孩子们</w:t>
      </w:r>
      <w:r w:rsidR="00440BDA" w:rsidRPr="00C139CB">
        <w:rPr>
          <w:rFonts w:ascii="仿宋" w:eastAsia="仿宋" w:hAnsi="仿宋" w:cs="Arial" w:hint="eastAsia"/>
          <w:color w:val="000000" w:themeColor="text1"/>
          <w:sz w:val="32"/>
          <w:szCs w:val="32"/>
          <w:shd w:val="clear" w:color="auto" w:fill="FFFFFF"/>
        </w:rPr>
        <w:t>进行互动如：</w:t>
      </w:r>
      <w:r w:rsidR="00291263" w:rsidRPr="00C139CB">
        <w:rPr>
          <w:rFonts w:ascii="仿宋" w:eastAsia="仿宋" w:hAnsi="仿宋" w:cs="Arial" w:hint="eastAsia"/>
          <w:color w:val="000000" w:themeColor="text1"/>
          <w:sz w:val="32"/>
          <w:szCs w:val="32"/>
          <w:shd w:val="clear" w:color="auto" w:fill="FFFFFF"/>
        </w:rPr>
        <w:t>点名游戏，使纪律竟然有序，</w:t>
      </w:r>
      <w:r w:rsidR="00440BDA" w:rsidRPr="00C139CB">
        <w:rPr>
          <w:rFonts w:ascii="仿宋" w:eastAsia="仿宋" w:hAnsi="仿宋" w:cs="Arial" w:hint="eastAsia"/>
          <w:color w:val="000000" w:themeColor="text1"/>
          <w:sz w:val="32"/>
          <w:szCs w:val="32"/>
          <w:shd w:val="clear" w:color="auto" w:fill="FFFFFF"/>
        </w:rPr>
        <w:t>教师</w:t>
      </w:r>
      <w:r w:rsidR="00291263" w:rsidRPr="00C139CB">
        <w:rPr>
          <w:rFonts w:ascii="仿宋" w:eastAsia="仿宋" w:hAnsi="仿宋" w:cs="Arial" w:hint="eastAsia"/>
          <w:color w:val="000000" w:themeColor="text1"/>
          <w:sz w:val="32"/>
          <w:szCs w:val="32"/>
          <w:shd w:val="clear" w:color="auto" w:fill="FFFFFF"/>
        </w:rPr>
        <w:t>可以尝试“模仿动物叫声”点名，利用活动区的小动物头饰，老师任意选择一个，如青蛙头饰，老师扮演青蛙妈妈，幼儿扮演青蛙宝宝，当老师点到谁的名字，谁就回应一声“呱”。</w:t>
      </w:r>
      <w:r w:rsidR="00CF4E6D" w:rsidRPr="00C139CB">
        <w:rPr>
          <w:rFonts w:ascii="仿宋" w:eastAsia="仿宋" w:hAnsi="仿宋" w:cs="Arial" w:hint="eastAsia"/>
          <w:color w:val="000000" w:themeColor="text1"/>
          <w:sz w:val="32"/>
          <w:szCs w:val="32"/>
          <w:shd w:val="clear" w:color="auto" w:fill="FFFFFF"/>
        </w:rPr>
        <w:t>也可以用</w:t>
      </w:r>
      <w:r w:rsidR="00291263" w:rsidRPr="00C139CB">
        <w:rPr>
          <w:rFonts w:ascii="仿宋" w:eastAsia="仿宋" w:hAnsi="仿宋" w:cs="Arial" w:hint="eastAsia"/>
          <w:color w:val="000000" w:themeColor="text1"/>
          <w:sz w:val="32"/>
          <w:szCs w:val="32"/>
          <w:shd w:val="clear" w:color="auto" w:fill="FFFFFF"/>
        </w:rPr>
        <w:t>打节奏的方法进行互动，当老师点到</w:t>
      </w:r>
      <w:r w:rsidR="00772EF5" w:rsidRPr="00C139CB">
        <w:rPr>
          <w:rFonts w:ascii="仿宋" w:eastAsia="仿宋" w:hAnsi="仿宋" w:cs="Arial" w:hint="eastAsia"/>
          <w:color w:val="000000" w:themeColor="text1"/>
          <w:sz w:val="32"/>
          <w:szCs w:val="32"/>
          <w:shd w:val="clear" w:color="auto" w:fill="FFFFFF"/>
        </w:rPr>
        <w:t>某</w:t>
      </w:r>
      <w:r w:rsidR="00CF4E6D" w:rsidRPr="00C139CB">
        <w:rPr>
          <w:rFonts w:ascii="仿宋" w:eastAsia="仿宋" w:hAnsi="仿宋" w:cs="Arial" w:hint="eastAsia"/>
          <w:color w:val="000000" w:themeColor="text1"/>
          <w:sz w:val="32"/>
          <w:szCs w:val="32"/>
          <w:shd w:val="clear" w:color="auto" w:fill="FFFFFF"/>
        </w:rPr>
        <w:t>幼儿的名字，幼儿</w:t>
      </w:r>
      <w:r w:rsidR="00291263" w:rsidRPr="00C139CB">
        <w:rPr>
          <w:rFonts w:ascii="仿宋" w:eastAsia="仿宋" w:hAnsi="仿宋" w:cs="Arial" w:hint="eastAsia"/>
          <w:color w:val="000000" w:themeColor="text1"/>
          <w:sz w:val="32"/>
          <w:szCs w:val="32"/>
          <w:shd w:val="clear" w:color="auto" w:fill="FFFFFF"/>
        </w:rPr>
        <w:t>就</w:t>
      </w:r>
      <w:r w:rsidR="00CF4E6D" w:rsidRPr="00C139CB">
        <w:rPr>
          <w:rFonts w:ascii="仿宋" w:eastAsia="仿宋" w:hAnsi="仿宋" w:cs="Arial" w:hint="eastAsia"/>
          <w:color w:val="000000" w:themeColor="text1"/>
          <w:sz w:val="32"/>
          <w:szCs w:val="32"/>
          <w:shd w:val="clear" w:color="auto" w:fill="FFFFFF"/>
        </w:rPr>
        <w:t>可以</w:t>
      </w:r>
      <w:r w:rsidR="00291263" w:rsidRPr="00C139CB">
        <w:rPr>
          <w:rFonts w:ascii="仿宋" w:eastAsia="仿宋" w:hAnsi="仿宋" w:cs="Arial" w:hint="eastAsia"/>
          <w:color w:val="000000" w:themeColor="text1"/>
          <w:sz w:val="32"/>
          <w:szCs w:val="32"/>
          <w:shd w:val="clear" w:color="auto" w:fill="FFFFFF"/>
        </w:rPr>
        <w:t>按一定的节奏拍手、拍肩或跺脚。</w:t>
      </w:r>
    </w:p>
    <w:p w:rsidR="00772EF5" w:rsidRPr="00C139CB" w:rsidRDefault="00772EF5" w:rsidP="00C50488">
      <w:pPr>
        <w:ind w:firstLineChars="150" w:firstLine="480"/>
        <w:jc w:val="left"/>
        <w:rPr>
          <w:rFonts w:ascii="仿宋" w:eastAsia="仿宋" w:hAnsi="仿宋" w:cs="Arial" w:hint="eastAsia"/>
          <w:color w:val="000000" w:themeColor="text1"/>
          <w:sz w:val="32"/>
          <w:szCs w:val="32"/>
          <w:shd w:val="clear" w:color="auto" w:fill="FFFFFF"/>
        </w:rPr>
      </w:pPr>
      <w:r w:rsidRPr="00C139CB">
        <w:rPr>
          <w:rFonts w:ascii="仿宋" w:eastAsia="仿宋" w:hAnsi="仿宋" w:cs="Arial" w:hint="eastAsia"/>
          <w:color w:val="000000" w:themeColor="text1"/>
          <w:sz w:val="32"/>
          <w:szCs w:val="32"/>
          <w:shd w:val="clear" w:color="auto" w:fill="FFFFFF"/>
        </w:rPr>
        <w:lastRenderedPageBreak/>
        <w:t>早餐环节</w:t>
      </w:r>
      <w:r w:rsidR="000F45D9" w:rsidRPr="00C139CB">
        <w:rPr>
          <w:rFonts w:ascii="仿宋" w:eastAsia="仿宋" w:hAnsi="仿宋" w:cs="Arial" w:hint="eastAsia"/>
          <w:color w:val="000000" w:themeColor="text1"/>
          <w:sz w:val="32"/>
          <w:szCs w:val="32"/>
          <w:shd w:val="clear" w:color="auto" w:fill="FFFFFF"/>
        </w:rPr>
        <w:t>也是十分重要的环节之一，</w:t>
      </w:r>
      <w:r w:rsidR="00764292" w:rsidRPr="00C139CB">
        <w:rPr>
          <w:rFonts w:ascii="仿宋" w:eastAsia="仿宋" w:hAnsi="仿宋" w:cs="Arial" w:hint="eastAsia"/>
          <w:color w:val="000000" w:themeColor="text1"/>
          <w:sz w:val="32"/>
          <w:szCs w:val="32"/>
          <w:shd w:val="clear" w:color="auto" w:fill="FFFFFF"/>
        </w:rPr>
        <w:t>要</w:t>
      </w:r>
      <w:r w:rsidR="000F45D9" w:rsidRPr="00C139CB">
        <w:rPr>
          <w:rFonts w:ascii="仿宋" w:eastAsia="仿宋" w:hAnsi="仿宋" w:cs="Arial" w:hint="eastAsia"/>
          <w:color w:val="000000" w:themeColor="text1"/>
          <w:sz w:val="32"/>
          <w:szCs w:val="32"/>
          <w:shd w:val="clear" w:color="auto" w:fill="FFFFFF"/>
        </w:rPr>
        <w:t>保证幼儿的进餐</w:t>
      </w:r>
      <w:bookmarkStart w:id="0" w:name="_GoBack"/>
      <w:bookmarkEnd w:id="0"/>
      <w:r w:rsidR="000F45D9" w:rsidRPr="00C139CB">
        <w:rPr>
          <w:rFonts w:ascii="仿宋" w:eastAsia="仿宋" w:hAnsi="仿宋" w:cs="Arial" w:hint="eastAsia"/>
          <w:color w:val="000000" w:themeColor="text1"/>
          <w:sz w:val="32"/>
          <w:szCs w:val="32"/>
          <w:shd w:val="clear" w:color="auto" w:fill="FFFFFF"/>
        </w:rPr>
        <w:t>时间在</w:t>
      </w:r>
      <w:r w:rsidR="00764292" w:rsidRPr="00C139CB">
        <w:rPr>
          <w:rFonts w:ascii="仿宋" w:eastAsia="仿宋" w:hAnsi="仿宋" w:cs="Arial" w:hint="eastAsia"/>
          <w:color w:val="000000" w:themeColor="text1"/>
          <w:sz w:val="32"/>
          <w:szCs w:val="32"/>
          <w:shd w:val="clear" w:color="auto" w:fill="FFFFFF"/>
        </w:rPr>
        <w:t>20到30分钟之间，早饭</w:t>
      </w:r>
      <w:r w:rsidR="000F45D9" w:rsidRPr="00C139CB">
        <w:rPr>
          <w:rFonts w:ascii="仿宋" w:eastAsia="仿宋" w:hAnsi="仿宋" w:cs="Arial" w:hint="eastAsia"/>
          <w:color w:val="000000" w:themeColor="text1"/>
          <w:sz w:val="32"/>
          <w:szCs w:val="32"/>
          <w:shd w:val="clear" w:color="auto" w:fill="FFFFFF"/>
        </w:rPr>
        <w:t>前</w:t>
      </w:r>
      <w:r w:rsidR="00764292" w:rsidRPr="00C139CB">
        <w:rPr>
          <w:rFonts w:ascii="仿宋" w:eastAsia="仿宋" w:hAnsi="仿宋" w:cs="Arial" w:hint="eastAsia"/>
          <w:color w:val="000000" w:themeColor="text1"/>
          <w:sz w:val="32"/>
          <w:szCs w:val="32"/>
          <w:shd w:val="clear" w:color="auto" w:fill="FFFFFF"/>
        </w:rPr>
        <w:t>幼儿</w:t>
      </w:r>
      <w:r w:rsidR="00C139CB" w:rsidRPr="00C139CB">
        <w:rPr>
          <w:rFonts w:ascii="仿宋" w:eastAsia="仿宋" w:hAnsi="仿宋" w:cs="Arial" w:hint="eastAsia"/>
          <w:color w:val="000000" w:themeColor="text1"/>
          <w:sz w:val="32"/>
          <w:szCs w:val="32"/>
          <w:shd w:val="clear" w:color="auto" w:fill="FFFFFF"/>
        </w:rPr>
        <w:t>使</w:t>
      </w:r>
      <w:r w:rsidR="000F45D9" w:rsidRPr="00C139CB">
        <w:rPr>
          <w:rFonts w:ascii="仿宋" w:eastAsia="仿宋" w:hAnsi="仿宋" w:cs="Arial" w:hint="eastAsia"/>
          <w:color w:val="000000" w:themeColor="text1"/>
          <w:sz w:val="32"/>
          <w:szCs w:val="32"/>
          <w:shd w:val="clear" w:color="auto" w:fill="FFFFFF"/>
        </w:rPr>
        <w:t>用</w:t>
      </w:r>
      <w:r w:rsidR="00C139CB" w:rsidRPr="00C139CB">
        <w:rPr>
          <w:rFonts w:ascii="仿宋" w:eastAsia="仿宋" w:hAnsi="仿宋" w:cs="Arial" w:hint="eastAsia"/>
          <w:color w:val="000000" w:themeColor="text1"/>
          <w:sz w:val="32"/>
          <w:szCs w:val="32"/>
          <w:shd w:val="clear" w:color="auto" w:fill="FFFFFF"/>
        </w:rPr>
        <w:t>肥皂并用七步</w:t>
      </w:r>
      <w:r w:rsidR="00764292" w:rsidRPr="00C139CB">
        <w:rPr>
          <w:rFonts w:ascii="仿宋" w:eastAsia="仿宋" w:hAnsi="仿宋" w:cs="Arial" w:hint="eastAsia"/>
          <w:color w:val="000000" w:themeColor="text1"/>
          <w:sz w:val="32"/>
          <w:szCs w:val="32"/>
          <w:shd w:val="clear" w:color="auto" w:fill="FFFFFF"/>
        </w:rPr>
        <w:t>洗手</w:t>
      </w:r>
      <w:r w:rsidR="00C139CB" w:rsidRPr="00C139CB">
        <w:rPr>
          <w:rFonts w:ascii="仿宋" w:eastAsia="仿宋" w:hAnsi="仿宋" w:cs="Arial" w:hint="eastAsia"/>
          <w:color w:val="000000" w:themeColor="text1"/>
          <w:sz w:val="32"/>
          <w:szCs w:val="32"/>
          <w:shd w:val="clear" w:color="auto" w:fill="FFFFFF"/>
        </w:rPr>
        <w:t>法进行手部的清洁，之</w:t>
      </w:r>
      <w:r w:rsidR="00764292" w:rsidRPr="00C139CB">
        <w:rPr>
          <w:rFonts w:ascii="仿宋" w:eastAsia="仿宋" w:hAnsi="仿宋" w:cs="Arial" w:hint="eastAsia"/>
          <w:color w:val="000000" w:themeColor="text1"/>
          <w:sz w:val="32"/>
          <w:szCs w:val="32"/>
          <w:shd w:val="clear" w:color="auto" w:fill="FFFFFF"/>
        </w:rPr>
        <w:t>后坐在自己的位置上</w:t>
      </w:r>
      <w:r w:rsidR="00440BDA" w:rsidRPr="00C139CB">
        <w:rPr>
          <w:rFonts w:ascii="仿宋" w:eastAsia="仿宋" w:hAnsi="仿宋" w:cs="Arial" w:hint="eastAsia"/>
          <w:color w:val="000000" w:themeColor="text1"/>
          <w:sz w:val="32"/>
          <w:szCs w:val="32"/>
          <w:shd w:val="clear" w:color="auto" w:fill="FFFFFF"/>
        </w:rPr>
        <w:t>等待老师分餐，</w:t>
      </w:r>
      <w:r w:rsidR="00C139CB" w:rsidRPr="00C139CB">
        <w:rPr>
          <w:rFonts w:ascii="仿宋" w:eastAsia="仿宋" w:hAnsi="仿宋" w:cs="Arial" w:hint="eastAsia"/>
          <w:color w:val="000000" w:themeColor="text1"/>
          <w:sz w:val="32"/>
          <w:szCs w:val="32"/>
          <w:shd w:val="clear" w:color="auto" w:fill="FFFFFF"/>
        </w:rPr>
        <w:t>老师一边分餐，一边与幼儿共</w:t>
      </w:r>
      <w:r w:rsidRPr="00C139CB">
        <w:rPr>
          <w:rFonts w:ascii="仿宋" w:eastAsia="仿宋" w:hAnsi="仿宋" w:cs="Arial" w:hint="eastAsia"/>
          <w:color w:val="000000" w:themeColor="text1"/>
          <w:sz w:val="32"/>
          <w:szCs w:val="32"/>
          <w:shd w:val="clear" w:color="auto" w:fill="FFFFFF"/>
        </w:rPr>
        <w:t>起</w:t>
      </w:r>
      <w:r w:rsidR="00C139CB" w:rsidRPr="00C139CB">
        <w:rPr>
          <w:rFonts w:ascii="仿宋" w:eastAsia="仿宋" w:hAnsi="仿宋" w:cs="Arial" w:hint="eastAsia"/>
          <w:color w:val="000000" w:themeColor="text1"/>
          <w:sz w:val="32"/>
          <w:szCs w:val="32"/>
          <w:shd w:val="clear" w:color="auto" w:fill="FFFFFF"/>
        </w:rPr>
        <w:t>来认识餐点的名称、颜色、</w:t>
      </w:r>
      <w:r w:rsidRPr="00C139CB">
        <w:rPr>
          <w:rFonts w:ascii="仿宋" w:eastAsia="仿宋" w:hAnsi="仿宋" w:cs="Arial" w:hint="eastAsia"/>
          <w:color w:val="000000" w:themeColor="text1"/>
          <w:sz w:val="32"/>
          <w:szCs w:val="32"/>
          <w:shd w:val="clear" w:color="auto" w:fill="FFFFFF"/>
        </w:rPr>
        <w:t>形状</w:t>
      </w:r>
      <w:r w:rsidR="00C139CB" w:rsidRPr="00C139CB">
        <w:rPr>
          <w:rFonts w:ascii="仿宋" w:eastAsia="仿宋" w:hAnsi="仿宋" w:cs="Arial" w:hint="eastAsia"/>
          <w:color w:val="000000" w:themeColor="text1"/>
          <w:sz w:val="32"/>
          <w:szCs w:val="32"/>
          <w:shd w:val="clear" w:color="auto" w:fill="FFFFFF"/>
        </w:rPr>
        <w:t>以及营养成分</w:t>
      </w:r>
      <w:r w:rsidRPr="00C139CB">
        <w:rPr>
          <w:rFonts w:ascii="仿宋" w:eastAsia="仿宋" w:hAnsi="仿宋" w:cs="Arial" w:hint="eastAsia"/>
          <w:color w:val="000000" w:themeColor="text1"/>
          <w:sz w:val="32"/>
          <w:szCs w:val="32"/>
          <w:shd w:val="clear" w:color="auto" w:fill="FFFFFF"/>
        </w:rPr>
        <w:t>，</w:t>
      </w:r>
      <w:r w:rsidR="000F45D9" w:rsidRPr="00C139CB">
        <w:rPr>
          <w:rFonts w:ascii="仿宋" w:eastAsia="仿宋" w:hAnsi="仿宋" w:cs="Arial" w:hint="eastAsia"/>
          <w:color w:val="000000" w:themeColor="text1"/>
          <w:sz w:val="32"/>
          <w:szCs w:val="32"/>
          <w:shd w:val="clear" w:color="auto" w:fill="FFFFFF"/>
        </w:rPr>
        <w:t>引起幼儿的食欲，教育幼儿不挑食，创造愉快安静的进餐气氛，</w:t>
      </w:r>
      <w:r w:rsidRPr="00C139CB">
        <w:rPr>
          <w:rFonts w:ascii="仿宋" w:eastAsia="仿宋" w:hAnsi="仿宋" w:cs="Arial" w:hint="eastAsia"/>
          <w:color w:val="000000" w:themeColor="text1"/>
          <w:sz w:val="32"/>
          <w:szCs w:val="32"/>
          <w:shd w:val="clear" w:color="auto" w:fill="FFFFFF"/>
        </w:rPr>
        <w:t>同时养成礼貌进餐的好习惯。</w:t>
      </w:r>
    </w:p>
    <w:p w:rsidR="00C50488" w:rsidRDefault="00C50488" w:rsidP="00CF4E6D">
      <w:pPr>
        <w:jc w:val="left"/>
        <w:rPr>
          <w:rFonts w:ascii="仿宋" w:eastAsia="仿宋" w:hAnsi="仿宋" w:cs="Arial"/>
          <w:color w:val="333333"/>
          <w:sz w:val="32"/>
          <w:szCs w:val="32"/>
          <w:shd w:val="clear" w:color="auto" w:fill="FFFFFF"/>
        </w:rPr>
      </w:pPr>
      <w:r w:rsidRPr="00C50488">
        <w:rPr>
          <w:rFonts w:ascii="仿宋" w:eastAsia="仿宋" w:hAnsi="仿宋" w:cs="Arial" w:hint="eastAsia"/>
          <w:color w:val="333333"/>
          <w:sz w:val="32"/>
          <w:szCs w:val="32"/>
          <w:shd w:val="clear" w:color="auto" w:fill="FFFFFF"/>
        </w:rPr>
        <w:t>（</w:t>
      </w:r>
      <w:r>
        <w:rPr>
          <w:rFonts w:ascii="仿宋" w:eastAsia="仿宋" w:hAnsi="仿宋" w:cs="Arial" w:hint="eastAsia"/>
          <w:color w:val="333333"/>
          <w:sz w:val="32"/>
          <w:szCs w:val="32"/>
          <w:shd w:val="clear" w:color="auto" w:fill="FFFFFF"/>
        </w:rPr>
        <w:t>2</w:t>
      </w:r>
      <w:r w:rsidRPr="00C50488">
        <w:rPr>
          <w:rFonts w:ascii="仿宋" w:eastAsia="仿宋" w:hAnsi="仿宋" w:cs="Arial" w:hint="eastAsia"/>
          <w:color w:val="333333"/>
          <w:sz w:val="32"/>
          <w:szCs w:val="32"/>
          <w:shd w:val="clear" w:color="auto" w:fill="FFFFFF"/>
        </w:rPr>
        <w:t>）从《纲要》指出的尊重幼儿的人格和权利，尊重幼儿身心发展的规律和学习特点，关注个别差异，促进每个幼儿富有个性的发展。的角度出发，避免不必要的管理行为，逐步引导幼儿学习自我管理。</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一、一日活动细节观察记录</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以下是本次本园大教研活动中的观察记录：</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案例一：一个教学活动刚结束，教师一声有小便的小朋友去小便，就去做自己的事情了。这时有的小朋友三三两两的走到卫生间，有的小朋友没事就在教室里你追我赶，其他小朋友也跟着跑起来。</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分析：此过渡环节纯属放羊式，在过渡环节中幼儿因为无所事事，于是就在教室里跑来跑去，</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幼儿好模仿的特点也体现出来，很多小朋友都竞相奔跑起来这种放羊式的过渡环节最容易发生意外事故，也会造成幼儿过度兴奋，不利于幼儿身心健康。</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二、目前存在的所需要解决的问题</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lastRenderedPageBreak/>
        <w:t xml:space="preserve">　　（</w:t>
      </w:r>
      <w:r w:rsidRPr="00C50488">
        <w:rPr>
          <w:rFonts w:ascii="仿宋" w:eastAsia="仿宋" w:hAnsi="仿宋" w:cs="Arial"/>
          <w:color w:val="333333"/>
          <w:sz w:val="32"/>
          <w:szCs w:val="32"/>
          <w:shd w:val="clear" w:color="auto" w:fill="FFFFFF"/>
        </w:rPr>
        <w:t>1</w:t>
      </w:r>
      <w:r w:rsidRPr="00C50488">
        <w:rPr>
          <w:rFonts w:ascii="仿宋" w:eastAsia="仿宋" w:hAnsi="仿宋" w:cs="Arial" w:hint="eastAsia"/>
          <w:color w:val="333333"/>
          <w:sz w:val="32"/>
          <w:szCs w:val="32"/>
          <w:shd w:val="clear" w:color="auto" w:fill="FFFFFF"/>
        </w:rPr>
        <w:t>）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2</w:t>
      </w:r>
      <w:r w:rsidRPr="00C50488">
        <w:rPr>
          <w:rFonts w:ascii="仿宋" w:eastAsia="仿宋" w:hAnsi="仿宋" w:cs="Arial" w:hint="eastAsia"/>
          <w:color w:val="333333"/>
          <w:sz w:val="32"/>
          <w:szCs w:val="32"/>
          <w:shd w:val="clear" w:color="auto" w:fill="FFFFFF"/>
        </w:rPr>
        <w:t>）克服教师教育决策的主观性，避免过渡环节中由教师统一安排的倾向，避免过渡环节中高控制幼儿</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3</w:t>
      </w:r>
      <w:r w:rsidRPr="00C50488">
        <w:rPr>
          <w:rFonts w:ascii="仿宋" w:eastAsia="仿宋" w:hAnsi="仿宋" w:cs="Arial" w:hint="eastAsia"/>
          <w:color w:val="333333"/>
          <w:sz w:val="32"/>
          <w:szCs w:val="32"/>
          <w:shd w:val="clear" w:color="auto" w:fill="FFFFFF"/>
        </w:rPr>
        <w:t>）克服教师教育工作的简单化倾向，寻求教学的策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三、优化幼儿一日活动过渡环节的意见和建议　</w:t>
      </w:r>
    </w:p>
    <w:p w:rsidR="00C50488" w:rsidRDefault="00C50488" w:rsidP="00C50488">
      <w:pPr>
        <w:ind w:firstLineChars="150" w:firstLine="480"/>
        <w:jc w:val="left"/>
        <w:rPr>
          <w:rFonts w:ascii="仿宋" w:eastAsia="仿宋" w:hAnsi="仿宋" w:cs="Arial"/>
          <w:color w:val="333333"/>
          <w:sz w:val="32"/>
          <w:szCs w:val="32"/>
          <w:shd w:val="clear" w:color="auto" w:fill="FFFFFF"/>
        </w:rPr>
      </w:pP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1.</w:t>
      </w:r>
      <w:r w:rsidRPr="00C50488">
        <w:rPr>
          <w:rFonts w:ascii="仿宋" w:eastAsia="仿宋" w:hAnsi="仿宋" w:cs="Arial" w:hint="eastAsia"/>
          <w:color w:val="333333"/>
          <w:sz w:val="32"/>
          <w:szCs w:val="32"/>
          <w:shd w:val="clear" w:color="auto" w:fill="FFFFFF"/>
        </w:rPr>
        <w:t>调整幼儿身心转换的节奏，满足幼儿身心发展的需要　　幼儿园一日活动中需要过渡环节，这不仅是适应日常</w:t>
      </w:r>
      <w:r w:rsidRPr="00C50488">
        <w:rPr>
          <w:rFonts w:ascii="仿宋" w:eastAsia="仿宋" w:hAnsi="仿宋" w:cs="Arial" w:hint="eastAsia"/>
          <w:color w:val="333333"/>
          <w:sz w:val="32"/>
          <w:szCs w:val="32"/>
          <w:shd w:val="clear" w:color="auto" w:fill="FFFFFF"/>
        </w:rPr>
        <w:lastRenderedPageBreak/>
        <w:t>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幼儿的身心节奏与教学活动更替的节奏是两种完全不同的概念，</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2.</w:t>
      </w:r>
      <w:r w:rsidRPr="00C50488">
        <w:rPr>
          <w:rFonts w:ascii="仿宋" w:eastAsia="仿宋" w:hAnsi="仿宋" w:cs="Arial" w:hint="eastAsia"/>
          <w:color w:val="333333"/>
          <w:sz w:val="32"/>
          <w:szCs w:val="32"/>
          <w:shd w:val="clear" w:color="auto" w:fill="FFFFFF"/>
        </w:rPr>
        <w:t>理念与实践接轨，给幼儿一片自由的天空</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适当的自主选择和自由活动时间等处处体现以人为本的思想，即以幼儿发展为本。</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w:t>
      </w:r>
      <w:r w:rsidRPr="00C50488">
        <w:rPr>
          <w:rFonts w:ascii="仿宋" w:eastAsia="仿宋" w:hAnsi="仿宋" w:cs="Arial" w:hint="eastAsia"/>
          <w:color w:val="333333"/>
          <w:sz w:val="32"/>
          <w:szCs w:val="32"/>
          <w:shd w:val="clear" w:color="auto" w:fill="FFFFFF"/>
        </w:rPr>
        <w:lastRenderedPageBreak/>
        <w:t xml:space="preserve">统的习惯，理解、尊重幼儿给幼儿一片自由的天空。　</w:t>
      </w:r>
    </w:p>
    <w:p w:rsidR="00C50488" w:rsidRPr="00C50488" w:rsidRDefault="00C50488" w:rsidP="00C50488">
      <w:pPr>
        <w:ind w:firstLineChars="150" w:firstLine="480"/>
        <w:jc w:val="left"/>
        <w:rPr>
          <w:rFonts w:ascii="仿宋" w:eastAsia="仿宋" w:hAnsi="仿宋"/>
          <w:sz w:val="32"/>
          <w:szCs w:val="32"/>
        </w:rPr>
      </w:pP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3.</w:t>
      </w:r>
      <w:r w:rsidRPr="00C50488">
        <w:rPr>
          <w:rFonts w:ascii="仿宋" w:eastAsia="仿宋" w:hAnsi="仿宋" w:cs="Arial" w:hint="eastAsia"/>
          <w:color w:val="333333"/>
          <w:sz w:val="32"/>
          <w:szCs w:val="32"/>
          <w:shd w:val="clear" w:color="auto" w:fill="FFFFFF"/>
        </w:rPr>
        <w:t>优化幼儿园一日活动过渡环节组织、实施策略，挖掘过渡环节的教育价值。</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让幼儿在宽松自在的环境中，形成活泼、开朗、积极、主动、自尊、自信的健康心理。</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评价一个优秀的幼儿教师，除了看她教学理念和教学方法是否有创新性，也要看她是否关注教育的细节，细节决定成败。因此，我们应当更加全面、积极地去理解一日活动中的过渡环节，把它作为一种独特的与其他活动同等重要的教育资源加以充分利用，让过渡环节衔接的自然、合理。</w:t>
      </w:r>
    </w:p>
    <w:p w:rsidR="009F0257" w:rsidRPr="00C50488" w:rsidRDefault="009F0257" w:rsidP="007E6760">
      <w:pPr>
        <w:jc w:val="left"/>
        <w:rPr>
          <w:rFonts w:ascii="仿宋" w:eastAsia="仿宋" w:hAnsi="仿宋"/>
          <w:sz w:val="32"/>
          <w:szCs w:val="32"/>
        </w:rPr>
      </w:pPr>
    </w:p>
    <w:sectPr w:rsidR="009F0257" w:rsidRPr="00C50488" w:rsidSect="00A45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457"/>
    <w:multiLevelType w:val="hybridMultilevel"/>
    <w:tmpl w:val="A2F04A68"/>
    <w:lvl w:ilvl="0" w:tplc="12547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A003BD"/>
    <w:multiLevelType w:val="hybridMultilevel"/>
    <w:tmpl w:val="21588C5E"/>
    <w:lvl w:ilvl="0" w:tplc="FD3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94"/>
    <w:rsid w:val="000F45D9"/>
    <w:rsid w:val="00291263"/>
    <w:rsid w:val="00440BDA"/>
    <w:rsid w:val="004E6902"/>
    <w:rsid w:val="005A7226"/>
    <w:rsid w:val="006152D0"/>
    <w:rsid w:val="00764292"/>
    <w:rsid w:val="00772EF5"/>
    <w:rsid w:val="007E6760"/>
    <w:rsid w:val="008D1894"/>
    <w:rsid w:val="00914378"/>
    <w:rsid w:val="009F0257"/>
    <w:rsid w:val="00A4542A"/>
    <w:rsid w:val="00C139CB"/>
    <w:rsid w:val="00C50488"/>
    <w:rsid w:val="00CB3F29"/>
    <w:rsid w:val="00CF4E6D"/>
    <w:rsid w:val="00D464C2"/>
    <w:rsid w:val="00E067A8"/>
    <w:rsid w:val="00F0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8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8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dcterms:created xsi:type="dcterms:W3CDTF">2020-08-09T00:07:00Z</dcterms:created>
  <dcterms:modified xsi:type="dcterms:W3CDTF">2020-08-09T07:09:00Z</dcterms:modified>
</cp:coreProperties>
</file>